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0737F3">
        <w:rPr>
          <w:rFonts w:ascii="Times New Roman" w:hAnsi="Times New Roman" w:cs="Times New Roman"/>
          <w:b/>
          <w:sz w:val="24"/>
          <w:szCs w:val="24"/>
        </w:rPr>
        <w:t xml:space="preserve"> ЗПР</w:t>
      </w:r>
    </w:p>
    <w:p w:rsidR="00D43E29" w:rsidRPr="00AA6ABE" w:rsidRDefault="008A041E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7</w:t>
      </w:r>
      <w:r w:rsidR="007C7ABE" w:rsidRPr="00AA6ABE">
        <w:rPr>
          <w:rFonts w:ascii="Times New Roman" w:hAnsi="Times New Roman" w:cs="Times New Roman"/>
          <w:b/>
          <w:sz w:val="20"/>
          <w:szCs w:val="20"/>
        </w:rPr>
        <w:t>.2</w:t>
      </w:r>
      <w:r w:rsidR="00D43E29" w:rsidRPr="00AA6ABE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pPr w:leftFromText="180" w:rightFromText="180" w:vertAnchor="text" w:tblpX="-176" w:tblpY="1"/>
        <w:tblOverlap w:val="never"/>
        <w:tblW w:w="10744" w:type="dxa"/>
        <w:tblLook w:val="04A0" w:firstRow="1" w:lastRow="0" w:firstColumn="1" w:lastColumn="0" w:noHBand="0" w:noVBand="1"/>
      </w:tblPr>
      <w:tblGrid>
        <w:gridCol w:w="5920"/>
        <w:gridCol w:w="1418"/>
        <w:gridCol w:w="3406"/>
      </w:tblGrid>
      <w:tr w:rsidR="00970E8F" w:rsidRPr="002C4B39" w:rsidTr="00EF1AEF">
        <w:tc>
          <w:tcPr>
            <w:tcW w:w="5920" w:type="dxa"/>
            <w:vMerge w:val="restart"/>
          </w:tcPr>
          <w:p w:rsidR="00970E8F" w:rsidRPr="00AF2BF8" w:rsidRDefault="00970E8F" w:rsidP="00422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970E8F" w:rsidRPr="002C4B39" w:rsidRDefault="00970E8F" w:rsidP="0042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3406" w:type="dxa"/>
            <w:vMerge w:val="restart"/>
          </w:tcPr>
          <w:p w:rsidR="00970E8F" w:rsidRDefault="00D25E23" w:rsidP="0042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8F" w:rsidRPr="002C4B39" w:rsidTr="00EF1AEF">
        <w:tc>
          <w:tcPr>
            <w:tcW w:w="5920" w:type="dxa"/>
            <w:vMerge/>
          </w:tcPr>
          <w:p w:rsidR="00970E8F" w:rsidRPr="002C4B39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0E8F" w:rsidRPr="00D135E8" w:rsidRDefault="00970E8F" w:rsidP="004222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  <w:r w:rsidR="00D135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3406" w:type="dxa"/>
            <w:vMerge/>
          </w:tcPr>
          <w:p w:rsidR="00970E8F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4222B6">
        <w:tc>
          <w:tcPr>
            <w:tcW w:w="10744" w:type="dxa"/>
            <w:gridSpan w:val="3"/>
          </w:tcPr>
          <w:p w:rsidR="00970E8F" w:rsidRPr="002C4B39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802D85" w:rsidRPr="002C4B39" w:rsidTr="00EF1AEF">
        <w:tc>
          <w:tcPr>
            <w:tcW w:w="5920" w:type="dxa"/>
            <w:shd w:val="clear" w:color="auto" w:fill="FFFFFF" w:themeFill="background1"/>
          </w:tcPr>
          <w:p w:rsidR="00802D85" w:rsidRPr="00C6194F" w:rsidRDefault="00802D85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94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012DF4" w:rsidP="00320856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012DF4">
              <w:rPr>
                <w:rFonts w:ascii="Times New Roman" w:hAnsi="Times New Roman" w:cs="Times New Roman"/>
                <w:i/>
                <w:sz w:val="24"/>
                <w:szCs w:val="24"/>
              </w:rPr>
              <w:t>ояснительная записка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2.9.1. ФГОС НОО </w:t>
            </w:r>
            <w:r w:rsidR="005D14D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ОВЗ; п.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041E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8A0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ФАОП НОО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D135E8"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содержит: цели, задачи, общую характеристику и принципы формирования АООП НОО; психолого-педагогическую характеристику и особые образователь</w:t>
            </w:r>
            <w:r w:rsidR="008A041E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потребности обучающихся с ЗП</w:t>
            </w:r>
            <w:r w:rsidR="00D25E2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F1AEF">
        <w:tc>
          <w:tcPr>
            <w:tcW w:w="5920" w:type="dxa"/>
            <w:shd w:val="clear" w:color="auto" w:fill="FFFFFF" w:themeFill="background1"/>
          </w:tcPr>
          <w:p w:rsidR="00802D85" w:rsidRPr="00C6194F" w:rsidRDefault="00AF6BE7" w:rsidP="00320856">
            <w:pPr>
              <w:jc w:val="both"/>
              <w:rPr>
                <w:sz w:val="20"/>
                <w:szCs w:val="20"/>
              </w:rPr>
            </w:pPr>
            <w:r w:rsidRPr="00AF6BE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AF6BE7">
              <w:rPr>
                <w:rFonts w:ascii="Times New Roman" w:hAnsi="Times New Roman" w:cs="Times New Roman"/>
                <w:i/>
                <w:sz w:val="24"/>
                <w:szCs w:val="24"/>
              </w:rPr>
              <w:t>ланируемые результаты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2.9.2.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 ОВЗ) </w:t>
            </w:r>
            <w:r w:rsidR="00802D85" w:rsidRPr="00C6194F">
              <w:t xml:space="preserve"> </w:t>
            </w:r>
            <w:r w:rsidR="00802D85" w:rsidRPr="001F4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должны отражать  </w:t>
            </w:r>
            <w:r w:rsidR="000C16F4" w:rsidRPr="001F4A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 результатов изучения отдельных учебных предметов,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="000C16F4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курсов коррекционно-развивающей области и  </w:t>
            </w:r>
            <w:r w:rsidR="00802D85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планируемые результаты</w:t>
            </w:r>
            <w:r w:rsidR="00026093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программы коррекционной работы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hyperlink r:id="rId6" w:history="1"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(п.</w:t>
              </w:r>
              <w:r w:rsidR="008A041E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158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026093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ФАОП НОО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)</w:t>
              </w:r>
            </w:hyperlink>
            <w:r w:rsidR="00802D85" w:rsidRPr="00C6194F">
              <w:rPr>
                <w:i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F1AEF">
        <w:tc>
          <w:tcPr>
            <w:tcW w:w="5920" w:type="dxa"/>
            <w:shd w:val="clear" w:color="auto" w:fill="FFFFFF" w:themeFill="background1"/>
          </w:tcPr>
          <w:p w:rsidR="00802D85" w:rsidRPr="00C6194F" w:rsidRDefault="00AF6BE7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BE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02D85" w:rsidRPr="00AF6B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истема оценки достижения планируемых </w:t>
            </w:r>
            <w:r w:rsidR="007C7ABE" w:rsidRPr="00AF6BE7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результатов</w:t>
            </w:r>
            <w:r w:rsidR="009335CB" w:rsidRPr="00933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335C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335CB" w:rsidRPr="009335CB">
              <w:rPr>
                <w:rFonts w:ascii="Times New Roman" w:hAnsi="Times New Roman" w:cs="Times New Roman"/>
                <w:sz w:val="20"/>
                <w:szCs w:val="20"/>
              </w:rPr>
              <w:t>п. 2.9.9</w:t>
            </w:r>
            <w:r w:rsidR="009335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35CB" w:rsidRPr="009335CB">
              <w:rPr>
                <w:rFonts w:ascii="Times New Roman" w:hAnsi="Times New Roman" w:cs="Times New Roman"/>
                <w:sz w:val="20"/>
                <w:szCs w:val="20"/>
              </w:rPr>
              <w:t xml:space="preserve"> ФГОС НОО </w:t>
            </w:r>
            <w:r w:rsidR="000737F3" w:rsidRPr="009335CB">
              <w:rPr>
                <w:rFonts w:ascii="Times New Roman" w:hAnsi="Times New Roman" w:cs="Times New Roman"/>
                <w:sz w:val="20"/>
                <w:szCs w:val="20"/>
              </w:rPr>
              <w:t>ОВЗ</w:t>
            </w:r>
            <w:r w:rsidR="000737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737F3" w:rsidRPr="000D4776">
              <w:rPr>
                <w:rFonts w:ascii="Times New Roman" w:eastAsia="SchoolBookSanPin" w:hAnsi="Times New Roman"/>
                <w:sz w:val="24"/>
                <w:szCs w:val="24"/>
              </w:rPr>
              <w:t>должна</w:t>
            </w:r>
            <w:r w:rsidR="00F86A90" w:rsidRPr="000D4776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особые образовательные потребности обучающихся</w:t>
            </w:r>
            <w:r w:rsidR="009335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5CB" w:rsidRPr="00C6194F">
              <w:rPr>
                <w:rFonts w:ascii="Times New Roman" w:eastAsia="SchoolBookSanPin" w:hAnsi="Times New Roman"/>
                <w:sz w:val="24"/>
                <w:szCs w:val="24"/>
              </w:rPr>
              <w:t>(</w:t>
            </w:r>
            <w:r w:rsidR="009335CB" w:rsidRPr="00C6194F">
              <w:rPr>
                <w:rFonts w:ascii="Times New Roman" w:eastAsia="SchoolBookSanPin" w:hAnsi="Times New Roman"/>
                <w:sz w:val="20"/>
                <w:szCs w:val="20"/>
              </w:rPr>
              <w:t>п.</w:t>
            </w:r>
            <w:r w:rsidR="009335CB">
              <w:rPr>
                <w:rFonts w:ascii="Times New Roman" w:eastAsia="SchoolBookSanPin" w:hAnsi="Times New Roman"/>
                <w:sz w:val="20"/>
                <w:szCs w:val="20"/>
              </w:rPr>
              <w:t>159</w:t>
            </w:r>
            <w:r w:rsidR="00123F61">
              <w:rPr>
                <w:rFonts w:ascii="Times New Roman" w:eastAsia="SchoolBookSanPin" w:hAnsi="Times New Roman"/>
                <w:sz w:val="20"/>
                <w:szCs w:val="20"/>
              </w:rPr>
              <w:t>.1.</w:t>
            </w:r>
            <w:r w:rsidR="009335CB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9335CB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ФАОП НОО)</w:t>
            </w:r>
            <w:r w:rsidR="009335CB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9335CB">
              <w:t xml:space="preserve">  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F1AEF">
        <w:tc>
          <w:tcPr>
            <w:tcW w:w="5920" w:type="dxa"/>
            <w:shd w:val="clear" w:color="auto" w:fill="FFFFFF" w:themeFill="background1"/>
          </w:tcPr>
          <w:p w:rsidR="00802D85" w:rsidRPr="00C6194F" w:rsidRDefault="00802D85" w:rsidP="00320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Содержательный </w:t>
            </w:r>
            <w:r w:rsidR="000737F3" w:rsidRPr="000B05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</w:t>
            </w:r>
            <w:r w:rsidR="00073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37F3" w:rsidRPr="00C6194F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CF191D" w:rsidRPr="00D25E2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LХХ</w:t>
            </w:r>
            <w:r w:rsidR="000737F3" w:rsidRPr="00D25E23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III п.</w:t>
            </w:r>
            <w:r w:rsidR="00CF191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160</w:t>
            </w:r>
            <w:r w:rsidR="0038657B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. ФАОП </w:t>
            </w:r>
            <w:r w:rsidR="000737F3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НОО</w:t>
            </w:r>
            <w:r w:rsidR="000737F3" w:rsidRPr="00C6194F">
              <w:rPr>
                <w:rFonts w:ascii="Times New Roman" w:eastAsia="SchoolBookSanPin" w:hAnsi="Times New Roman"/>
                <w:sz w:val="20"/>
                <w:szCs w:val="20"/>
              </w:rPr>
              <w:t>)</w:t>
            </w:r>
          </w:p>
          <w:p w:rsidR="00802D85" w:rsidRPr="00C6194F" w:rsidRDefault="00802D85" w:rsidP="00320856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адаптированных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рабочих программ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29505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C6194F">
              <w:rPr>
                <w:rFonts w:ascii="Times New Roman" w:eastAsia="SchoolBookSanPin" w:hAnsi="Times New Roman"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F1AEF">
        <w:tc>
          <w:tcPr>
            <w:tcW w:w="5920" w:type="dxa"/>
          </w:tcPr>
          <w:p w:rsidR="00802D85" w:rsidRPr="00B8482E" w:rsidRDefault="00802D85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</w:t>
            </w:r>
            <w:r w:rsidRPr="000B05C3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федеральных рабочих программ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предметам: «Русский язык», «Литературное чтение», «Окружающий мир»</w:t>
            </w:r>
            <w:r w:rsidR="00614DE2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D25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>(п.6.3, ст.12 Федеральный закон №273-ФЗ)</w:t>
            </w:r>
            <w:r w:rsidR="00746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46B35" w:rsidRPr="00D25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418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F1AEF">
        <w:trPr>
          <w:trHeight w:val="430"/>
        </w:trPr>
        <w:tc>
          <w:tcPr>
            <w:tcW w:w="5920" w:type="dxa"/>
          </w:tcPr>
          <w:p w:rsidR="00802D85" w:rsidRPr="007511C2" w:rsidRDefault="0038657B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5C3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формирования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F19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009C2">
              <w:rPr>
                <w:rFonts w:ascii="Times New Roman" w:hAnsi="Times New Roman" w:cs="Times New Roman"/>
                <w:sz w:val="20"/>
                <w:szCs w:val="20"/>
              </w:rPr>
              <w:t>п.160</w:t>
            </w:r>
            <w:r w:rsidR="00CF191D" w:rsidRPr="00CF191D">
              <w:rPr>
                <w:rFonts w:ascii="Times New Roman" w:hAnsi="Times New Roman" w:cs="Times New Roman"/>
                <w:sz w:val="20"/>
                <w:szCs w:val="20"/>
              </w:rPr>
              <w:t>. ФАОП НОО)</w:t>
            </w:r>
          </w:p>
        </w:tc>
        <w:tc>
          <w:tcPr>
            <w:tcW w:w="1418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F1AEF">
        <w:tc>
          <w:tcPr>
            <w:tcW w:w="5920" w:type="dxa"/>
          </w:tcPr>
          <w:p w:rsidR="00B070A9" w:rsidRPr="00096994" w:rsidRDefault="00B070A9" w:rsidP="003208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0B05C3">
              <w:rPr>
                <w:rFonts w:ascii="Times New Roman" w:hAnsi="Times New Roman" w:cs="Times New Roman"/>
                <w:i/>
                <w:sz w:val="24"/>
                <w:szCs w:val="24"/>
              </w:rPr>
              <w:t>Рабочей программы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="00C20820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LXXXVIII. ФАОП 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Н</w:t>
              </w:r>
              <w:r w:rsidR="0087378A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ОО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F1AEF">
        <w:tc>
          <w:tcPr>
            <w:tcW w:w="5920" w:type="dxa"/>
          </w:tcPr>
          <w:p w:rsidR="00B070A9" w:rsidRPr="0071456D" w:rsidRDefault="0071456D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5C3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0D4776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коррекционной работы </w:t>
            </w:r>
            <w:r w:rsidR="000B05C3" w:rsidRPr="00423D7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должна содержать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B0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>перечень, содержание и план р</w:t>
            </w:r>
            <w:r w:rsidR="000B05C3">
              <w:rPr>
                <w:rFonts w:ascii="Times New Roman" w:hAnsi="Times New Roman" w:cs="Times New Roman"/>
                <w:sz w:val="20"/>
                <w:szCs w:val="20"/>
              </w:rPr>
              <w:t>еализации коррекционных занятий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B0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>систему комплексного психолого-педагогического сопровождения обучающихся с ЗПР</w:t>
            </w:r>
            <w:r w:rsidR="000D477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23D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5C3" w:rsidRPr="000B05C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коррекционной работы.</w:t>
            </w:r>
            <w:r w:rsidR="00736E82">
              <w:rPr>
                <w:rFonts w:ascii="Times New Roman" w:hAnsi="Times New Roman" w:cs="Times New Roman"/>
                <w:sz w:val="20"/>
                <w:szCs w:val="20"/>
              </w:rPr>
              <w:t xml:space="preserve"> (п. 162. ФАОП НОО)</w:t>
            </w:r>
            <w:r w:rsidR="000D4776" w:rsidRPr="000D47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F1AEF">
        <w:tc>
          <w:tcPr>
            <w:tcW w:w="5920" w:type="dxa"/>
          </w:tcPr>
          <w:p w:rsidR="002371B4" w:rsidRPr="000473D0" w:rsidRDefault="002371B4" w:rsidP="00320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  <w:r w:rsidRPr="00EF266B"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B070A9" w:rsidRDefault="00657F7A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371B4"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чебный план</w:t>
            </w:r>
            <w:r w:rsid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531B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165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</w:t>
              </w:r>
            </w:hyperlink>
            <w:r w:rsidR="002371B4" w:rsidRPr="00AD57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3915" w:rsidRPr="00AD5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F1AEF">
        <w:tc>
          <w:tcPr>
            <w:tcW w:w="5920" w:type="dxa"/>
          </w:tcPr>
          <w:p w:rsidR="00B070A9" w:rsidRPr="00436D64" w:rsidRDefault="00436D64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занятий по предметным областям</w:t>
            </w:r>
            <w:r w:rsidR="00FD3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809">
              <w:t xml:space="preserve"> 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>за 5 учебных лет -</w:t>
            </w:r>
            <w:r w:rsidR="001009C2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 xml:space="preserve"> более 3 821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F1AEF">
        <w:tc>
          <w:tcPr>
            <w:tcW w:w="5920" w:type="dxa"/>
          </w:tcPr>
          <w:p w:rsidR="00B070A9" w:rsidRDefault="00657F7A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5439C8"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лан внеурочной деятельности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531BEA">
              <w:rPr>
                <w:rFonts w:ascii="Times New Roman" w:hAnsi="Times New Roman" w:cs="Times New Roman"/>
                <w:sz w:val="20"/>
                <w:szCs w:val="20"/>
              </w:rPr>
              <w:t xml:space="preserve"> и ОВЗ) </w:t>
            </w:r>
            <w:r w:rsidR="005A58C8" w:rsidRPr="00D64C9D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Коррекционно-развивающая область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обязательной частью внеурочной деятельности  </w:t>
            </w:r>
            <w:r w:rsidR="005A58C8" w:rsidRPr="00736E82">
              <w:rPr>
                <w:rFonts w:ascii="Times New Roman" w:hAnsi="Times New Roman" w:cs="Times New Roman"/>
                <w:b/>
                <w:sz w:val="20"/>
                <w:szCs w:val="20"/>
              </w:rPr>
              <w:t>(не менее 5 часов)</w:t>
            </w:r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9" w:anchor="u8XlH56Z5Z1w" w:history="1">
              <w:r w:rsidR="00551E7B" w:rsidRPr="00AA6AB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</w:t>
              </w:r>
            </w:hyperlink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> Санитарно-эпидемиологических требований)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и включает коррекционны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5A58C8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курс "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 xml:space="preserve">тмика" и 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коррекционно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941CA">
              <w:rPr>
                <w:rFonts w:ascii="Times New Roman" w:hAnsi="Times New Roman" w:cs="Times New Roman"/>
                <w:sz w:val="20"/>
                <w:szCs w:val="20"/>
              </w:rPr>
              <w:t>развивающие занятия</w:t>
            </w:r>
            <w:r w:rsidR="00F213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13F2" w:rsidRPr="00F213F2">
              <w:rPr>
                <w:rFonts w:ascii="Times New Roman" w:hAnsi="Times New Roman" w:cs="Times New Roman"/>
                <w:sz w:val="20"/>
                <w:szCs w:val="20"/>
              </w:rPr>
              <w:t>логопедические и психокоррекционные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070A9" w:rsidRPr="002C4B39" w:rsidTr="00EF1AEF">
        <w:trPr>
          <w:trHeight w:val="310"/>
        </w:trPr>
        <w:tc>
          <w:tcPr>
            <w:tcW w:w="5920" w:type="dxa"/>
          </w:tcPr>
          <w:p w:rsidR="00B070A9" w:rsidRPr="002C4B39" w:rsidRDefault="00657F7A" w:rsidP="00320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учебный график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10" w:history="1">
              <w:r w:rsidR="0012550B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п.166</w:t>
              </w:r>
              <w:r w:rsidR="005439C8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551E7B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5439C8" w:rsidRPr="00614DE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</w:t>
              </w:r>
            </w:hyperlink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B070A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B070A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F1AEF">
        <w:tc>
          <w:tcPr>
            <w:tcW w:w="5920" w:type="dxa"/>
          </w:tcPr>
          <w:p w:rsidR="00EF1AEF" w:rsidRPr="000473D0" w:rsidRDefault="00657F7A" w:rsidP="00320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план воспитательной работы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F1AEF" w:rsidRPr="00CE4F0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(п.174. ФОП НОО)</w:t>
              </w:r>
            </w:hyperlink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F1AEF">
        <w:tc>
          <w:tcPr>
            <w:tcW w:w="5920" w:type="dxa"/>
          </w:tcPr>
          <w:p w:rsidR="00EF1AEF" w:rsidRPr="000473D0" w:rsidRDefault="00657F7A" w:rsidP="00320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657F7A">
              <w:rPr>
                <w:rFonts w:ascii="Times New Roman" w:hAnsi="Times New Roman" w:cs="Times New Roman"/>
                <w:i/>
                <w:sz w:val="24"/>
                <w:szCs w:val="24"/>
              </w:rPr>
              <w:t>адровые условия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узких специалистов дл</w:t>
            </w:r>
            <w:r w:rsidR="0012550B">
              <w:rPr>
                <w:rFonts w:ascii="Times New Roman" w:hAnsi="Times New Roman" w:cs="Times New Roman"/>
                <w:sz w:val="24"/>
                <w:szCs w:val="24"/>
              </w:rPr>
              <w:t>я реализации АООП НОО, вариант 7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6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.: педагог-психол</w:t>
            </w:r>
            <w:r w:rsidR="00E177C7">
              <w:rPr>
                <w:rFonts w:ascii="Times New Roman" w:hAnsi="Times New Roman" w:cs="Times New Roman"/>
                <w:sz w:val="24"/>
                <w:szCs w:val="24"/>
              </w:rPr>
              <w:t xml:space="preserve">ог, социальный педагог, </w:t>
            </w:r>
            <w:r w:rsidR="0012550B">
              <w:rPr>
                <w:rFonts w:ascii="Times New Roman" w:hAnsi="Times New Roman" w:cs="Times New Roman"/>
                <w:sz w:val="24"/>
                <w:szCs w:val="24"/>
              </w:rPr>
              <w:t>логопед/дефектолог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EF1AEF">
        <w:tc>
          <w:tcPr>
            <w:tcW w:w="5920" w:type="dxa"/>
          </w:tcPr>
          <w:p w:rsidR="00EF1AEF" w:rsidRDefault="00EF1AEF" w:rsidP="003208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Default="00A92582"/>
    <w:sectPr w:rsidR="00A92582" w:rsidSect="00AA6ABE">
      <w:pgSz w:w="11906" w:h="16838"/>
      <w:pgMar w:top="284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A9" w:rsidRDefault="00BC7DA9" w:rsidP="00D8774A">
      <w:pPr>
        <w:spacing w:after="0" w:line="240" w:lineRule="auto"/>
      </w:pPr>
      <w:r>
        <w:separator/>
      </w:r>
    </w:p>
  </w:endnote>
  <w:endnote w:type="continuationSeparator" w:id="0">
    <w:p w:rsidR="00BC7DA9" w:rsidRDefault="00BC7DA9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A9" w:rsidRDefault="00BC7DA9" w:rsidP="00D8774A">
      <w:pPr>
        <w:spacing w:after="0" w:line="240" w:lineRule="auto"/>
      </w:pPr>
      <w:r>
        <w:separator/>
      </w:r>
    </w:p>
  </w:footnote>
  <w:footnote w:type="continuationSeparator" w:id="0">
    <w:p w:rsidR="00BC7DA9" w:rsidRDefault="00BC7DA9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12DF4"/>
    <w:rsid w:val="00025E50"/>
    <w:rsid w:val="00026093"/>
    <w:rsid w:val="00027B11"/>
    <w:rsid w:val="00034985"/>
    <w:rsid w:val="000374A3"/>
    <w:rsid w:val="000420A4"/>
    <w:rsid w:val="00044BBA"/>
    <w:rsid w:val="000473D0"/>
    <w:rsid w:val="00050FD7"/>
    <w:rsid w:val="000538B6"/>
    <w:rsid w:val="000737F3"/>
    <w:rsid w:val="000933CD"/>
    <w:rsid w:val="00096994"/>
    <w:rsid w:val="000B05C3"/>
    <w:rsid w:val="000B6834"/>
    <w:rsid w:val="000C16F4"/>
    <w:rsid w:val="000D4776"/>
    <w:rsid w:val="000E5FA2"/>
    <w:rsid w:val="000E7D5B"/>
    <w:rsid w:val="000F1641"/>
    <w:rsid w:val="001009C2"/>
    <w:rsid w:val="00123F61"/>
    <w:rsid w:val="0012550B"/>
    <w:rsid w:val="00141FD4"/>
    <w:rsid w:val="001768BD"/>
    <w:rsid w:val="00190FF4"/>
    <w:rsid w:val="001A195B"/>
    <w:rsid w:val="001A24DF"/>
    <w:rsid w:val="001D73FD"/>
    <w:rsid w:val="001F4A17"/>
    <w:rsid w:val="001F4C14"/>
    <w:rsid w:val="001F534E"/>
    <w:rsid w:val="002371B4"/>
    <w:rsid w:val="00252677"/>
    <w:rsid w:val="0029505C"/>
    <w:rsid w:val="002C4B39"/>
    <w:rsid w:val="002D5EA8"/>
    <w:rsid w:val="002E6170"/>
    <w:rsid w:val="002F4562"/>
    <w:rsid w:val="003078C3"/>
    <w:rsid w:val="00320856"/>
    <w:rsid w:val="00340711"/>
    <w:rsid w:val="003617B0"/>
    <w:rsid w:val="003641F0"/>
    <w:rsid w:val="00383FF5"/>
    <w:rsid w:val="0038657B"/>
    <w:rsid w:val="00393A45"/>
    <w:rsid w:val="00394961"/>
    <w:rsid w:val="00394FC3"/>
    <w:rsid w:val="003975F1"/>
    <w:rsid w:val="00400F12"/>
    <w:rsid w:val="004222B6"/>
    <w:rsid w:val="00423D78"/>
    <w:rsid w:val="00433FEC"/>
    <w:rsid w:val="0043623A"/>
    <w:rsid w:val="00436D64"/>
    <w:rsid w:val="00446715"/>
    <w:rsid w:val="00466D0E"/>
    <w:rsid w:val="00483036"/>
    <w:rsid w:val="004B2954"/>
    <w:rsid w:val="004C6190"/>
    <w:rsid w:val="004D30D0"/>
    <w:rsid w:val="004F5810"/>
    <w:rsid w:val="004F78B6"/>
    <w:rsid w:val="00531BEA"/>
    <w:rsid w:val="005439C8"/>
    <w:rsid w:val="00551E7B"/>
    <w:rsid w:val="0055555F"/>
    <w:rsid w:val="005652EB"/>
    <w:rsid w:val="00576E43"/>
    <w:rsid w:val="005905CB"/>
    <w:rsid w:val="005A58C8"/>
    <w:rsid w:val="005A6033"/>
    <w:rsid w:val="005D0357"/>
    <w:rsid w:val="005D14D5"/>
    <w:rsid w:val="005D2E26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57F7A"/>
    <w:rsid w:val="006719D0"/>
    <w:rsid w:val="0068686F"/>
    <w:rsid w:val="006941CA"/>
    <w:rsid w:val="006A4C0F"/>
    <w:rsid w:val="006B3A1C"/>
    <w:rsid w:val="006E3DE9"/>
    <w:rsid w:val="006F499F"/>
    <w:rsid w:val="00710B0F"/>
    <w:rsid w:val="0071108B"/>
    <w:rsid w:val="0071456D"/>
    <w:rsid w:val="0072087E"/>
    <w:rsid w:val="00726BC1"/>
    <w:rsid w:val="007345BE"/>
    <w:rsid w:val="00734CEC"/>
    <w:rsid w:val="00736E82"/>
    <w:rsid w:val="00746B35"/>
    <w:rsid w:val="007511C2"/>
    <w:rsid w:val="00772845"/>
    <w:rsid w:val="007867CD"/>
    <w:rsid w:val="00794796"/>
    <w:rsid w:val="00795420"/>
    <w:rsid w:val="007A3378"/>
    <w:rsid w:val="007C5521"/>
    <w:rsid w:val="007C7ABE"/>
    <w:rsid w:val="007D5057"/>
    <w:rsid w:val="007E612F"/>
    <w:rsid w:val="00802D85"/>
    <w:rsid w:val="00803413"/>
    <w:rsid w:val="008054E5"/>
    <w:rsid w:val="00820BD9"/>
    <w:rsid w:val="008352E3"/>
    <w:rsid w:val="0087378A"/>
    <w:rsid w:val="00885E25"/>
    <w:rsid w:val="008A041E"/>
    <w:rsid w:val="008B29A5"/>
    <w:rsid w:val="008B3915"/>
    <w:rsid w:val="008C7A8D"/>
    <w:rsid w:val="008E1330"/>
    <w:rsid w:val="008E6E8C"/>
    <w:rsid w:val="008E7752"/>
    <w:rsid w:val="00902B03"/>
    <w:rsid w:val="00913BBE"/>
    <w:rsid w:val="009236DA"/>
    <w:rsid w:val="009335CB"/>
    <w:rsid w:val="00935BDC"/>
    <w:rsid w:val="00956899"/>
    <w:rsid w:val="009626A2"/>
    <w:rsid w:val="00970E8F"/>
    <w:rsid w:val="00976B95"/>
    <w:rsid w:val="00980051"/>
    <w:rsid w:val="00995E01"/>
    <w:rsid w:val="009B55E6"/>
    <w:rsid w:val="009B6091"/>
    <w:rsid w:val="009B7FB5"/>
    <w:rsid w:val="009D06CA"/>
    <w:rsid w:val="009E3881"/>
    <w:rsid w:val="009F7DBE"/>
    <w:rsid w:val="00A01D0D"/>
    <w:rsid w:val="00A30656"/>
    <w:rsid w:val="00A37681"/>
    <w:rsid w:val="00A41654"/>
    <w:rsid w:val="00A435B3"/>
    <w:rsid w:val="00A56D33"/>
    <w:rsid w:val="00A6262E"/>
    <w:rsid w:val="00A74534"/>
    <w:rsid w:val="00A76071"/>
    <w:rsid w:val="00A77124"/>
    <w:rsid w:val="00A92582"/>
    <w:rsid w:val="00AA6ABE"/>
    <w:rsid w:val="00AD5797"/>
    <w:rsid w:val="00AF00A4"/>
    <w:rsid w:val="00AF2BF8"/>
    <w:rsid w:val="00AF6BE7"/>
    <w:rsid w:val="00AF6D67"/>
    <w:rsid w:val="00B070A9"/>
    <w:rsid w:val="00B07277"/>
    <w:rsid w:val="00B306E7"/>
    <w:rsid w:val="00B43429"/>
    <w:rsid w:val="00B46D71"/>
    <w:rsid w:val="00B47B1F"/>
    <w:rsid w:val="00B811C4"/>
    <w:rsid w:val="00B8482E"/>
    <w:rsid w:val="00B875BA"/>
    <w:rsid w:val="00BC3657"/>
    <w:rsid w:val="00BC7050"/>
    <w:rsid w:val="00BC7DA9"/>
    <w:rsid w:val="00C11446"/>
    <w:rsid w:val="00C20820"/>
    <w:rsid w:val="00C279AF"/>
    <w:rsid w:val="00C33740"/>
    <w:rsid w:val="00C44BE7"/>
    <w:rsid w:val="00C51551"/>
    <w:rsid w:val="00C6194F"/>
    <w:rsid w:val="00C65512"/>
    <w:rsid w:val="00C747F3"/>
    <w:rsid w:val="00C828FB"/>
    <w:rsid w:val="00CA3E10"/>
    <w:rsid w:val="00CA629E"/>
    <w:rsid w:val="00CF191D"/>
    <w:rsid w:val="00D135E8"/>
    <w:rsid w:val="00D25E23"/>
    <w:rsid w:val="00D26AFA"/>
    <w:rsid w:val="00D43E29"/>
    <w:rsid w:val="00D47FC1"/>
    <w:rsid w:val="00D5562A"/>
    <w:rsid w:val="00D64C9D"/>
    <w:rsid w:val="00D8774A"/>
    <w:rsid w:val="00D928EB"/>
    <w:rsid w:val="00DD0BB4"/>
    <w:rsid w:val="00DD78C7"/>
    <w:rsid w:val="00E16397"/>
    <w:rsid w:val="00E177C7"/>
    <w:rsid w:val="00E342CD"/>
    <w:rsid w:val="00E834C8"/>
    <w:rsid w:val="00EA442F"/>
    <w:rsid w:val="00EB192B"/>
    <w:rsid w:val="00ED53FF"/>
    <w:rsid w:val="00EF1AEF"/>
    <w:rsid w:val="00EF266B"/>
    <w:rsid w:val="00F07E44"/>
    <w:rsid w:val="00F213F2"/>
    <w:rsid w:val="00F43718"/>
    <w:rsid w:val="00F44CAA"/>
    <w:rsid w:val="00F72728"/>
    <w:rsid w:val="00F817F2"/>
    <w:rsid w:val="00F86A90"/>
    <w:rsid w:val="00F92EB2"/>
    <w:rsid w:val="00FA3C08"/>
    <w:rsid w:val="00FD3809"/>
    <w:rsid w:val="00FD76DE"/>
    <w:rsid w:val="00FE0C0C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C6B45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iv/104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" TargetMode="External"/><Relationship Id="rId11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udact.ru/law/prikaz-minprosveshcheniia-rossii-ot-24112022-n-1023/federalnaia-adaptirovannaia-obrazovatelnaia-programma-nachalnogo/liv/105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ostanovlenie-glavnogo-gosudarstvennogo-sanitarnogo-vracha-rf-ot_13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45</cp:revision>
  <cp:lastPrinted>2024-03-20T05:11:00Z</cp:lastPrinted>
  <dcterms:created xsi:type="dcterms:W3CDTF">2024-03-20T08:08:00Z</dcterms:created>
  <dcterms:modified xsi:type="dcterms:W3CDTF">2025-08-22T03:50:00Z</dcterms:modified>
</cp:coreProperties>
</file>